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EC" w:rsidRDefault="00E227EC" w:rsidP="00E227EC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EC" w:rsidRPr="009E2D4C" w:rsidRDefault="00E227EC" w:rsidP="00E2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D4C">
        <w:rPr>
          <w:rFonts w:ascii="Times New Roman" w:hAnsi="Times New Roman"/>
          <w:b/>
          <w:sz w:val="28"/>
          <w:szCs w:val="28"/>
        </w:rPr>
        <w:t>УКРАЇНА</w:t>
      </w:r>
    </w:p>
    <w:p w:rsidR="00E227EC" w:rsidRPr="009E2D4C" w:rsidRDefault="00E227EC" w:rsidP="00E2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D4C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227EC" w:rsidRPr="009E2D4C" w:rsidRDefault="00E227EC" w:rsidP="00E227EC">
      <w:pPr>
        <w:pStyle w:val="1"/>
        <w:rPr>
          <w:rFonts w:ascii="Times New Roman" w:hAnsi="Times New Roman"/>
        </w:rPr>
      </w:pPr>
      <w:r w:rsidRPr="009E2D4C">
        <w:rPr>
          <w:rFonts w:ascii="Times New Roman" w:hAnsi="Times New Roman"/>
        </w:rPr>
        <w:t>Н І Ж И Н С Ь К А    М І С Ь К А    Р А Д А</w:t>
      </w:r>
    </w:p>
    <w:p w:rsidR="00E227EC" w:rsidRPr="009E2D4C" w:rsidRDefault="00E227EC" w:rsidP="00E227EC">
      <w:pPr>
        <w:pStyle w:val="2"/>
        <w:rPr>
          <w:sz w:val="32"/>
          <w:szCs w:val="32"/>
        </w:rPr>
      </w:pPr>
      <w:r w:rsidRPr="009E2D4C">
        <w:rPr>
          <w:sz w:val="32"/>
          <w:szCs w:val="32"/>
        </w:rPr>
        <w:t>В И К О Н А В Ч И Й    К О М І Т Е Т</w:t>
      </w:r>
    </w:p>
    <w:p w:rsidR="00E227EC" w:rsidRPr="00CE4E0F" w:rsidRDefault="00E227EC" w:rsidP="00E227EC">
      <w:pPr>
        <w:pStyle w:val="2"/>
        <w:rPr>
          <w:b w:val="0"/>
          <w:i/>
          <w:sz w:val="28"/>
          <w:szCs w:val="28"/>
          <w:lang w:val="ru-RU"/>
        </w:rPr>
      </w:pPr>
      <w:r w:rsidRPr="009E2D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6D25">
        <w:rPr>
          <w:sz w:val="28"/>
          <w:szCs w:val="28"/>
        </w:rPr>
        <w:t xml:space="preserve">     </w:t>
      </w:r>
      <w:r w:rsidR="00326D25">
        <w:rPr>
          <w:b w:val="0"/>
          <w:i/>
          <w:sz w:val="28"/>
          <w:szCs w:val="28"/>
        </w:rPr>
        <w:t>Проект</w:t>
      </w:r>
      <w:r>
        <w:rPr>
          <w:sz w:val="28"/>
          <w:szCs w:val="28"/>
        </w:rPr>
        <w:tab/>
        <w:t xml:space="preserve">           </w:t>
      </w:r>
    </w:p>
    <w:p w:rsidR="00E227EC" w:rsidRPr="009E2D4C" w:rsidRDefault="00E227EC" w:rsidP="00E227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E2D4C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9E2D4C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9E2D4C">
        <w:rPr>
          <w:rFonts w:ascii="Times New Roman" w:hAnsi="Times New Roman"/>
          <w:b/>
          <w:sz w:val="40"/>
          <w:szCs w:val="40"/>
        </w:rPr>
        <w:t xml:space="preserve"> Я</w:t>
      </w:r>
    </w:p>
    <w:p w:rsidR="00E227EC" w:rsidRPr="009E2D4C" w:rsidRDefault="00E227EC" w:rsidP="00E22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7EC" w:rsidRPr="00E227EC" w:rsidRDefault="00E227EC" w:rsidP="00E227EC">
      <w:pPr>
        <w:spacing w:after="120" w:line="240" w:lineRule="auto"/>
        <w:jc w:val="both"/>
        <w:rPr>
          <w:rFonts w:ascii="Times New Roman" w:hAnsi="Times New Roman"/>
          <w:u w:val="single"/>
          <w:lang w:val="uk-UA"/>
        </w:rPr>
      </w:pPr>
      <w:proofErr w:type="spellStart"/>
      <w:r w:rsidRPr="009E2D4C">
        <w:rPr>
          <w:rFonts w:ascii="Times New Roman" w:hAnsi="Times New Roman"/>
          <w:sz w:val="28"/>
          <w:szCs w:val="28"/>
        </w:rPr>
        <w:t>від</w:t>
      </w:r>
      <w:proofErr w:type="spellEnd"/>
      <w:r w:rsidRPr="009E2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>квітня</w:t>
      </w:r>
      <w:r w:rsidRPr="009E2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2D4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E2D4C">
        <w:rPr>
          <w:rFonts w:ascii="Times New Roman" w:hAnsi="Times New Roman"/>
          <w:sz w:val="28"/>
          <w:szCs w:val="28"/>
        </w:rPr>
        <w:t xml:space="preserve"> р.</w:t>
      </w:r>
      <w:r w:rsidRPr="009E2D4C">
        <w:rPr>
          <w:rFonts w:ascii="Times New Roman" w:hAnsi="Times New Roman"/>
          <w:sz w:val="28"/>
          <w:szCs w:val="28"/>
        </w:rPr>
        <w:tab/>
      </w:r>
      <w:r w:rsidRPr="009E2D4C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9E2D4C">
        <w:rPr>
          <w:rFonts w:ascii="Times New Roman" w:hAnsi="Times New Roman"/>
          <w:sz w:val="28"/>
          <w:szCs w:val="28"/>
        </w:rPr>
        <w:t>Ніжин</w:t>
      </w:r>
      <w:proofErr w:type="spellEnd"/>
      <w:r w:rsidRPr="009E2D4C">
        <w:rPr>
          <w:rFonts w:ascii="Times New Roman" w:hAnsi="Times New Roman"/>
          <w:sz w:val="28"/>
          <w:szCs w:val="28"/>
        </w:rPr>
        <w:tab/>
      </w:r>
      <w:r w:rsidRPr="009E2D4C">
        <w:rPr>
          <w:rFonts w:ascii="Times New Roman" w:hAnsi="Times New Roman"/>
          <w:sz w:val="28"/>
          <w:szCs w:val="28"/>
        </w:rPr>
        <w:tab/>
        <w:t xml:space="preserve">               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E227EC" w:rsidRDefault="00E227EC" w:rsidP="00E227EC">
      <w:pPr>
        <w:spacing w:after="0" w:line="240" w:lineRule="auto"/>
        <w:rPr>
          <w:rFonts w:ascii="Times New Roman" w:hAnsi="Times New Roman"/>
          <w:lang w:val="uk-UA"/>
        </w:rPr>
      </w:pPr>
    </w:p>
    <w:p w:rsidR="00E227EC" w:rsidRDefault="00E227EC" w:rsidP="00E227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2D4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фінансування витрат </w:t>
      </w:r>
    </w:p>
    <w:p w:rsidR="00E227EC" w:rsidRDefault="00E227EC" w:rsidP="00E227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утилізацію ртуті</w:t>
      </w:r>
    </w:p>
    <w:p w:rsidR="00E227EC" w:rsidRDefault="00E227EC" w:rsidP="00E227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27EC" w:rsidRDefault="00E227EC" w:rsidP="00E227EC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67FCA">
        <w:rPr>
          <w:sz w:val="28"/>
          <w:szCs w:val="28"/>
          <w:lang w:val="uk-UA"/>
        </w:rPr>
        <w:t xml:space="preserve">Відповідно до пп.7 </w:t>
      </w:r>
      <w:proofErr w:type="spellStart"/>
      <w:r w:rsidRPr="00767FCA">
        <w:rPr>
          <w:sz w:val="28"/>
          <w:szCs w:val="28"/>
          <w:lang w:val="uk-UA"/>
        </w:rPr>
        <w:t>п.А</w:t>
      </w:r>
      <w:proofErr w:type="spellEnd"/>
      <w:r w:rsidRPr="00767FCA">
        <w:rPr>
          <w:sz w:val="28"/>
          <w:szCs w:val="28"/>
          <w:lang w:val="uk-UA"/>
        </w:rPr>
        <w:t xml:space="preserve"> ч.1 ст.38, ст.42,</w:t>
      </w:r>
      <w:r>
        <w:rPr>
          <w:sz w:val="28"/>
          <w:szCs w:val="28"/>
          <w:lang w:val="uk-UA"/>
        </w:rPr>
        <w:t xml:space="preserve"> </w:t>
      </w:r>
      <w:r w:rsidRPr="00767FCA">
        <w:rPr>
          <w:sz w:val="28"/>
          <w:szCs w:val="28"/>
          <w:lang w:val="uk-UA"/>
        </w:rPr>
        <w:t>59, 73 Закону України « Про місцеве самоврядування в Україні», пп.</w:t>
      </w:r>
      <w:r>
        <w:rPr>
          <w:sz w:val="28"/>
          <w:szCs w:val="28"/>
          <w:lang w:val="uk-UA"/>
        </w:rPr>
        <w:t xml:space="preserve">8 </w:t>
      </w:r>
      <w:r w:rsidRPr="00767FCA">
        <w:rPr>
          <w:sz w:val="28"/>
          <w:szCs w:val="28"/>
          <w:lang w:val="uk-UA"/>
        </w:rPr>
        <w:t xml:space="preserve"> п.2 ст.19</w:t>
      </w:r>
      <w:r>
        <w:rPr>
          <w:sz w:val="28"/>
          <w:szCs w:val="28"/>
          <w:lang w:val="uk-UA"/>
        </w:rPr>
        <w:t xml:space="preserve"> </w:t>
      </w:r>
      <w:r w:rsidRPr="00767FCA">
        <w:rPr>
          <w:sz w:val="28"/>
          <w:szCs w:val="28"/>
          <w:lang w:val="uk-UA"/>
        </w:rPr>
        <w:t xml:space="preserve">Кодексу цивільного захисту України, </w:t>
      </w:r>
      <w:r w:rsidR="000E03A1" w:rsidRPr="000E03A1">
        <w:rPr>
          <w:sz w:val="28"/>
          <w:szCs w:val="28"/>
          <w:lang w:val="uk-UA"/>
        </w:rPr>
        <w:t xml:space="preserve">керуючись </w:t>
      </w:r>
      <w:r w:rsidR="000E03A1" w:rsidRPr="000E03A1">
        <w:rPr>
          <w:rFonts w:eastAsia="TimesNewRomanPS-BoldMT"/>
          <w:sz w:val="28"/>
          <w:szCs w:val="28"/>
          <w:lang w:val="uk-UA"/>
        </w:rPr>
        <w:t xml:space="preserve">Регламентом виконавчого комітету Ніжинської міської ради </w:t>
      </w:r>
      <w:r w:rsidR="000E03A1" w:rsidRPr="000E03A1">
        <w:rPr>
          <w:rFonts w:eastAsia="TimesNewRomanPS-BoldMT"/>
          <w:sz w:val="28"/>
          <w:szCs w:val="28"/>
        </w:rPr>
        <w:t>VII</w:t>
      </w:r>
      <w:r w:rsidR="000E03A1" w:rsidRPr="000E03A1">
        <w:rPr>
          <w:rFonts w:eastAsia="TimesNewRomanPS-BoldMT"/>
          <w:sz w:val="28"/>
          <w:szCs w:val="28"/>
          <w:lang w:val="uk-UA"/>
        </w:rPr>
        <w:t xml:space="preserve"> скликання, затвердженого рішенням виконавчого комітету міської ради від 11 серпня 2016 року № 220</w:t>
      </w:r>
      <w:r w:rsidR="000E03A1">
        <w:rPr>
          <w:sz w:val="28"/>
          <w:szCs w:val="28"/>
          <w:lang w:val="uk-UA"/>
        </w:rPr>
        <w:t xml:space="preserve"> та з урахуванням Порядку взаємодії суб’єктів реагування у разі виявлення небезпечних матеріалів (речовин) на території м. Ніжина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E227EC" w:rsidRDefault="00E227EC" w:rsidP="00496454">
      <w:pPr>
        <w:spacing w:after="12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5035">
        <w:rPr>
          <w:rFonts w:ascii="Times New Roman" w:hAnsi="Times New Roman"/>
          <w:sz w:val="28"/>
          <w:szCs w:val="28"/>
          <w:lang w:val="uk-UA"/>
        </w:rPr>
        <w:t>1.</w:t>
      </w:r>
      <w:r w:rsidRPr="00220B0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з питань надзвичайних ситуацій та цивільного захисту населення  виконавчого комітету Ніжинської міської ради (Чернишов Г.Г.) замовити </w:t>
      </w:r>
      <w:r w:rsidR="000E03A1">
        <w:rPr>
          <w:rFonts w:ascii="Times New Roman" w:hAnsi="Times New Roman"/>
          <w:sz w:val="28"/>
          <w:szCs w:val="28"/>
          <w:lang w:val="uk-UA"/>
        </w:rPr>
        <w:t xml:space="preserve">утилізацію ртуті, що була виявлена на території  приватного домоволодіння по вул. </w:t>
      </w:r>
      <w:proofErr w:type="spellStart"/>
      <w:r w:rsidR="000E03A1">
        <w:rPr>
          <w:rFonts w:ascii="Times New Roman" w:hAnsi="Times New Roman"/>
          <w:sz w:val="28"/>
          <w:szCs w:val="28"/>
          <w:lang w:val="uk-UA"/>
        </w:rPr>
        <w:t>Овдіївській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E227EC" w:rsidRDefault="00E227EC" w:rsidP="0049645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20B0C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Ніжинської міської ради (Писаренко Л.В.)  перерахувати </w:t>
      </w:r>
      <w:r w:rsidR="000E03A1">
        <w:rPr>
          <w:rFonts w:ascii="Times New Roman" w:hAnsi="Times New Roman"/>
          <w:sz w:val="28"/>
          <w:szCs w:val="28"/>
          <w:lang w:val="uk-UA"/>
        </w:rPr>
        <w:t xml:space="preserve">управлінню житлово – комунального господарства та 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0C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розрахунків за послуги з </w:t>
      </w:r>
      <w:r w:rsidR="000E03A1">
        <w:rPr>
          <w:rFonts w:ascii="Times New Roman" w:hAnsi="Times New Roman"/>
          <w:sz w:val="28"/>
          <w:szCs w:val="28"/>
          <w:lang w:val="uk-UA"/>
        </w:rPr>
        <w:t>утилізації ртуті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454" w:rsidRPr="00496454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A2A7E">
        <w:rPr>
          <w:rFonts w:ascii="Times New Roman" w:hAnsi="Times New Roman"/>
          <w:b/>
          <w:sz w:val="28"/>
          <w:szCs w:val="28"/>
          <w:lang w:val="uk-UA"/>
        </w:rPr>
        <w:t>000,0 грн.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211D0">
        <w:rPr>
          <w:rFonts w:ascii="Times New Roman" w:hAnsi="Times New Roman"/>
          <w:sz w:val="28"/>
          <w:szCs w:val="28"/>
          <w:lang w:val="uk-UA"/>
        </w:rPr>
        <w:t>(К</w:t>
      </w:r>
      <w:r w:rsidRPr="007523AE">
        <w:rPr>
          <w:rFonts w:ascii="Times New Roman" w:hAnsi="Times New Roman"/>
          <w:sz w:val="28"/>
          <w:szCs w:val="28"/>
          <w:lang w:val="uk-UA"/>
        </w:rPr>
        <w:t>П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ВК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DC9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218110, 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КЕКВ </w:t>
      </w:r>
      <w:r w:rsidRPr="00BC187C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C187C"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0C">
        <w:rPr>
          <w:rFonts w:ascii="Times New Roman" w:hAnsi="Times New Roman"/>
          <w:sz w:val="28"/>
          <w:szCs w:val="28"/>
          <w:lang w:val="uk-UA"/>
        </w:rPr>
        <w:t>за рахунок видатків на запобігання та ліквідації надзвичайних ситуацій та наслідків стихійного лиха.</w:t>
      </w:r>
    </w:p>
    <w:p w:rsidR="00E227EC" w:rsidRPr="00B308FA" w:rsidRDefault="00E227EC" w:rsidP="0049645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B308FA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надзвичайних ситуацій та цивільного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(Чернишов Г.Г.) </w:t>
      </w:r>
      <w:r w:rsidRPr="00B308FA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п’яти робочих днів з дня його прийняття.</w:t>
      </w:r>
    </w:p>
    <w:p w:rsidR="00E227EC" w:rsidRDefault="00E227EC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>
        <w:rPr>
          <w:rFonts w:ascii="Times New Roman" w:hAnsi="Times New Roman"/>
          <w:sz w:val="28"/>
          <w:szCs w:val="28"/>
        </w:rPr>
        <w:t>.</w:t>
      </w:r>
    </w:p>
    <w:p w:rsidR="00496454" w:rsidRDefault="00496454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496454" w:rsidRDefault="00496454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454" w:rsidRDefault="00496454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454" w:rsidRDefault="00496454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454" w:rsidRDefault="00496454" w:rsidP="00496454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</w:rPr>
        <w:t>П О Я С Н Ю В А Л Ь Н А    З А П И С К А</w:t>
      </w:r>
    </w:p>
    <w:p w:rsidR="00496454" w:rsidRPr="00852F66" w:rsidRDefault="00496454" w:rsidP="004964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фінансування </w:t>
      </w:r>
      <w:r w:rsidRPr="00F042E5">
        <w:rPr>
          <w:rFonts w:ascii="Times New Roman" w:hAnsi="Times New Roman"/>
          <w:b/>
          <w:sz w:val="28"/>
          <w:szCs w:val="28"/>
          <w:lang w:val="uk-UA"/>
        </w:rPr>
        <w:t xml:space="preserve">витрат 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утилізацію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ртуті</w:t>
      </w:r>
      <w:r w:rsidRPr="00F042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»</w:t>
      </w:r>
      <w:proofErr w:type="gramEnd"/>
    </w:p>
    <w:p w:rsidR="00496454" w:rsidRPr="00852F66" w:rsidRDefault="00496454" w:rsidP="0049645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6454" w:rsidRPr="00E62B01" w:rsidRDefault="00496454" w:rsidP="00496454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62B01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496454" w:rsidRDefault="00496454" w:rsidP="00496454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2B01">
        <w:rPr>
          <w:rFonts w:ascii="Times New Roman" w:hAnsi="Times New Roman"/>
          <w:sz w:val="28"/>
          <w:szCs w:val="28"/>
          <w:lang w:val="uk-UA"/>
        </w:rPr>
        <w:t>На ви</w:t>
      </w:r>
      <w:r>
        <w:rPr>
          <w:rFonts w:ascii="Times New Roman" w:hAnsi="Times New Roman"/>
          <w:sz w:val="28"/>
          <w:szCs w:val="28"/>
          <w:lang w:val="uk-UA"/>
        </w:rPr>
        <w:t>конання пп.8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п.2 ст.19</w:t>
      </w:r>
      <w:r>
        <w:rPr>
          <w:rFonts w:ascii="Times New Roman" w:hAnsi="Times New Roman"/>
          <w:sz w:val="28"/>
          <w:szCs w:val="28"/>
          <w:lang w:val="uk-UA"/>
        </w:rPr>
        <w:t>, ст.30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«Кодексу цивільного захисту України», </w:t>
      </w:r>
      <w:r w:rsidRPr="00496454">
        <w:rPr>
          <w:rFonts w:ascii="Times New Roman" w:hAnsi="Times New Roman"/>
          <w:sz w:val="28"/>
          <w:szCs w:val="28"/>
          <w:lang w:val="uk-UA"/>
        </w:rPr>
        <w:t>Порядку взаємодії суб’єктів реагування у разі виявлення небезпечних матеріалів (речовин) на території м. Ніжина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 метою утилізації небезпечної хімічної речовини </w:t>
      </w:r>
      <w:r w:rsidR="00425A98">
        <w:rPr>
          <w:rFonts w:ascii="Times New Roman" w:hAnsi="Times New Roman"/>
          <w:sz w:val="28"/>
          <w:szCs w:val="28"/>
          <w:lang w:val="uk-UA"/>
        </w:rPr>
        <w:t>1 класу небезпеки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відділом з питань НС та ЦЗН підготовлений даний проект рішення. </w:t>
      </w:r>
    </w:p>
    <w:p w:rsidR="00496454" w:rsidRPr="00DE7532" w:rsidRDefault="00496454" w:rsidP="0049645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E7532"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496454" w:rsidRPr="00993C74" w:rsidRDefault="00496454" w:rsidP="00496454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 xml:space="preserve">Проект рішення передбачає </w:t>
      </w:r>
      <w:r w:rsidR="00425A98">
        <w:rPr>
          <w:color w:val="auto"/>
          <w:sz w:val="28"/>
          <w:szCs w:val="28"/>
          <w:lang w:val="uk-UA"/>
        </w:rPr>
        <w:t xml:space="preserve">замовлення послуг з утилізації 0,9кг ртуті, що була виявлена в приватному домоволодінні по вул.. </w:t>
      </w:r>
      <w:proofErr w:type="spellStart"/>
      <w:r w:rsidR="00425A98">
        <w:rPr>
          <w:color w:val="auto"/>
          <w:sz w:val="28"/>
          <w:szCs w:val="28"/>
          <w:lang w:val="uk-UA"/>
        </w:rPr>
        <w:t>Овдіївській</w:t>
      </w:r>
      <w:proofErr w:type="spellEnd"/>
      <w:r>
        <w:rPr>
          <w:color w:val="auto"/>
          <w:sz w:val="28"/>
          <w:szCs w:val="28"/>
          <w:lang w:val="uk-UA"/>
        </w:rPr>
        <w:t>.</w:t>
      </w:r>
    </w:p>
    <w:p w:rsidR="00496454" w:rsidRDefault="00496454" w:rsidP="004964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="00425A9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6454" w:rsidRDefault="00496454" w:rsidP="0049645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496454" w:rsidRDefault="00496454" w:rsidP="0049645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Підпункт 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</w:t>
      </w:r>
      <w:r>
        <w:rPr>
          <w:rFonts w:ascii="Times New Roman" w:hAnsi="Times New Roman"/>
          <w:sz w:val="28"/>
          <w:szCs w:val="28"/>
        </w:rPr>
        <w:t>т.3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B8B">
        <w:rPr>
          <w:rFonts w:ascii="Times New Roman" w:hAnsi="Times New Roman"/>
          <w:sz w:val="28"/>
          <w:szCs w:val="28"/>
          <w:lang w:val="uk-UA"/>
        </w:rPr>
        <w:t xml:space="preserve">вжиття необхідних заходів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107B8B">
        <w:rPr>
          <w:rFonts w:ascii="Times New Roman" w:hAnsi="Times New Roman"/>
          <w:sz w:val="28"/>
          <w:szCs w:val="28"/>
          <w:lang w:val="uk-UA"/>
        </w:rPr>
        <w:t xml:space="preserve"> ліквідації наслідків надзвичайних ситуацій відповідно до закону, інформування про них населення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96454" w:rsidRDefault="00496454" w:rsidP="00496454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496454" w:rsidRPr="00993C74" w:rsidRDefault="00496454" w:rsidP="00496454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на проведення розрахунків за надані послуги з </w:t>
      </w:r>
      <w:r w:rsidR="00425A98">
        <w:rPr>
          <w:sz w:val="28"/>
          <w:szCs w:val="28"/>
          <w:lang w:val="uk-UA"/>
        </w:rPr>
        <w:t>транспортування та утилізації небезпечної хімічної речовини 1класу небезпеки.</w:t>
      </w:r>
    </w:p>
    <w:p w:rsidR="00496454" w:rsidRPr="00993C74" w:rsidRDefault="00496454" w:rsidP="00496454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496454" w:rsidRPr="00496454" w:rsidRDefault="00496454" w:rsidP="00496454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6454"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425A98" w:rsidRDefault="00496454" w:rsidP="0049645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6454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</w:t>
      </w:r>
      <w:r w:rsidR="00425A98">
        <w:rPr>
          <w:rFonts w:ascii="Times New Roman" w:hAnsi="Times New Roman"/>
          <w:sz w:val="28"/>
          <w:szCs w:val="28"/>
          <w:lang w:val="uk-UA"/>
        </w:rPr>
        <w:t>у безпечний спосіб транспортувати виявлену на території міста ртуть до м. Славутич, де буде здійснено її утилізацію.</w:t>
      </w:r>
    </w:p>
    <w:p w:rsidR="00425A98" w:rsidRDefault="00425A98" w:rsidP="0049645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454" w:rsidRPr="00696FAD" w:rsidRDefault="00425A98" w:rsidP="00496454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454" w:rsidRPr="00425A98">
        <w:rPr>
          <w:rFonts w:ascii="Times New Roman" w:hAnsi="Times New Roman"/>
          <w:sz w:val="28"/>
          <w:szCs w:val="28"/>
          <w:lang w:val="uk-UA"/>
        </w:rPr>
        <w:t>Начальник відділу з питань НС та ЦЗН                       Г.Г. Чернишов</w:t>
      </w:r>
    </w:p>
    <w:p w:rsidR="00496454" w:rsidRDefault="00496454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454" w:rsidRPr="00496454" w:rsidRDefault="00496454" w:rsidP="00E227EC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7C98" w:rsidRPr="00E227EC" w:rsidRDefault="00297C98">
      <w:pPr>
        <w:rPr>
          <w:lang w:val="uk-UA"/>
        </w:rPr>
      </w:pPr>
    </w:p>
    <w:sectPr w:rsidR="00297C98" w:rsidRPr="00E227EC" w:rsidSect="00E227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7EC"/>
    <w:rsid w:val="000E03A1"/>
    <w:rsid w:val="00297C98"/>
    <w:rsid w:val="00326D25"/>
    <w:rsid w:val="00425A98"/>
    <w:rsid w:val="00496454"/>
    <w:rsid w:val="00502DC9"/>
    <w:rsid w:val="007B3F93"/>
    <w:rsid w:val="00E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0D6B"/>
  <w15:docId w15:val="{CC492762-7170-4224-9BAF-45796874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27EC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227E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7E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227E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Default">
    <w:name w:val="Default"/>
    <w:rsid w:val="00E2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B08CE-CF86-49DF-A6BA-8F4EF1F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cp:lastPrinted>2019-04-01T01:13:00Z</cp:lastPrinted>
  <dcterms:created xsi:type="dcterms:W3CDTF">2019-04-01T00:30:00Z</dcterms:created>
  <dcterms:modified xsi:type="dcterms:W3CDTF">2019-04-01T05:45:00Z</dcterms:modified>
</cp:coreProperties>
</file>